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0E" w:rsidRDefault="00A1790E" w:rsidP="00A1790E">
      <w:pPr>
        <w:jc w:val="both"/>
        <w:rPr>
          <w:b/>
        </w:rPr>
      </w:pPr>
      <w:r>
        <w:rPr>
          <w:b/>
        </w:rPr>
        <w:t>Pravidla a podmínky soutěže:</w:t>
      </w:r>
    </w:p>
    <w:p w:rsidR="00A1790E" w:rsidRDefault="00A1790E" w:rsidP="00A1790E">
      <w:pPr>
        <w:rPr>
          <w:b/>
        </w:rPr>
      </w:pPr>
    </w:p>
    <w:p w:rsidR="00A1790E" w:rsidRDefault="00A1790E" w:rsidP="00A1790E">
      <w:pPr>
        <w:rPr>
          <w:b/>
        </w:rPr>
      </w:pPr>
    </w:p>
    <w:p w:rsidR="00A1790E" w:rsidRDefault="00A1790E" w:rsidP="00A1790E">
      <w:pPr>
        <w:rPr>
          <w:b/>
        </w:rPr>
      </w:pPr>
    </w:p>
    <w:p w:rsidR="002871EB" w:rsidRDefault="00A1790E" w:rsidP="002871EB">
      <w:pPr>
        <w:jc w:val="both"/>
      </w:pPr>
      <w:r>
        <w:rPr>
          <w:b/>
        </w:rPr>
        <w:t>1.</w:t>
      </w:r>
      <w:r>
        <w:t xml:space="preserve"> Soutěže se mohou účastnit </w:t>
      </w:r>
      <w:r w:rsidRPr="00060426">
        <w:rPr>
          <w:b/>
        </w:rPr>
        <w:t>žáci</w:t>
      </w:r>
      <w:r>
        <w:t xml:space="preserve"> </w:t>
      </w:r>
      <w:r>
        <w:rPr>
          <w:b/>
        </w:rPr>
        <w:t>II. stupně základních škol a nižších ročníků víceletých gymnázií Pardubického kraje</w:t>
      </w:r>
      <w:r w:rsidR="008F60F9">
        <w:t>, kteří</w:t>
      </w:r>
      <w:r>
        <w:t xml:space="preserve"> </w:t>
      </w:r>
      <w:r>
        <w:rPr>
          <w:b/>
        </w:rPr>
        <w:t>se do soutěže přihlásí a do 8. 3. 201</w:t>
      </w:r>
      <w:r w:rsidRPr="00F4098F">
        <w:rPr>
          <w:b/>
        </w:rPr>
        <w:t>9</w:t>
      </w:r>
      <w:r>
        <w:t xml:space="preserve"> doručí přihlášku do Výc</w:t>
      </w:r>
      <w:r w:rsidR="004F46A5">
        <w:t>hodočeského muzea v Pardubicích</w:t>
      </w:r>
      <w:r w:rsidR="002871EB">
        <w:t xml:space="preserve">, Zámek </w:t>
      </w:r>
      <w:proofErr w:type="spellStart"/>
      <w:r w:rsidR="002871EB">
        <w:t>čp</w:t>
      </w:r>
      <w:proofErr w:type="spellEnd"/>
      <w:r w:rsidR="002871EB">
        <w:t>. 2, 530 02 Pardubice</w:t>
      </w:r>
      <w:r w:rsidR="002871EB" w:rsidRPr="002871EB">
        <w:t xml:space="preserve"> </w:t>
      </w:r>
      <w:r w:rsidR="002871EB">
        <w:t xml:space="preserve">poštou nebo </w:t>
      </w:r>
      <w:proofErr w:type="gramStart"/>
      <w:r w:rsidR="002871EB">
        <w:t>na</w:t>
      </w:r>
      <w:proofErr w:type="gramEnd"/>
      <w:r w:rsidR="002871EB">
        <w:t xml:space="preserve"> </w:t>
      </w:r>
    </w:p>
    <w:p w:rsidR="002871EB" w:rsidRDefault="002871EB" w:rsidP="002871EB">
      <w:pPr>
        <w:jc w:val="both"/>
      </w:pPr>
      <w:r>
        <w:t xml:space="preserve">e-mail </w:t>
      </w:r>
      <w:hyperlink r:id="rId5" w:history="1">
        <w:r w:rsidRPr="00817FD2">
          <w:rPr>
            <w:rStyle w:val="Hypertextovodkaz"/>
          </w:rPr>
          <w:t>prochazkova@vcm.cz</w:t>
        </w:r>
      </w:hyperlink>
      <w:r>
        <w:t>.</w:t>
      </w:r>
    </w:p>
    <w:p w:rsidR="004F46A5" w:rsidRDefault="004F46A5" w:rsidP="004F46A5">
      <w:pPr>
        <w:jc w:val="both"/>
      </w:pPr>
    </w:p>
    <w:p w:rsidR="00A1790E" w:rsidRDefault="00A1790E" w:rsidP="00A1790E">
      <w:pPr>
        <w:jc w:val="both"/>
      </w:pPr>
    </w:p>
    <w:p w:rsidR="00A1790E" w:rsidRDefault="00A1790E" w:rsidP="00A1790E">
      <w:pPr>
        <w:jc w:val="both"/>
      </w:pPr>
    </w:p>
    <w:p w:rsidR="00A1790E" w:rsidRDefault="00A1790E" w:rsidP="00A1790E">
      <w:pPr>
        <w:jc w:val="both"/>
      </w:pPr>
      <w:r>
        <w:rPr>
          <w:b/>
        </w:rPr>
        <w:t>2.</w:t>
      </w:r>
      <w:r>
        <w:t xml:space="preserve"> Nad soutěžícími může převzít záštitu některý pedagog školy nebo s vědomím ředitele školy jiná způsobilá osoba starší 18 let (dále jen pedagog). Pedagog pomáhá soutěžícím při organizaci práce, radí soutěžícím při obstarávání studijních materiálů, při dodržování podmínek soutěže a je nápomocen při jednáních s pořadateli soutěže. Pedagog se nesmí podílet na přímém plnění soutěžních úkolů nebo vypracování prezentace. Předpokládá se, že pedagog bude plnit funkci doprovodu finalistů při účasti na slavnostním vyhlášení výsledků.</w:t>
      </w:r>
    </w:p>
    <w:p w:rsidR="00A1790E" w:rsidRDefault="00A1790E" w:rsidP="00A1790E">
      <w:pPr>
        <w:jc w:val="both"/>
      </w:pPr>
    </w:p>
    <w:p w:rsidR="00A1790E" w:rsidRDefault="00A1790E" w:rsidP="00A1790E">
      <w:pPr>
        <w:jc w:val="both"/>
      </w:pPr>
      <w:r>
        <w:rPr>
          <w:b/>
        </w:rPr>
        <w:t>3.</w:t>
      </w:r>
      <w:r>
        <w:t xml:space="preserve"> Soutěžit mohou jednotlivci nebo maximálně pětičlenné týmy. Složení týmů se v průběhu soutěže (od podání přihlášky) nesmí měnit. Přihlášený soutěžící může ze soutěže odstoupit nebo může být pro nečinnost z týmu vyloučen. </w:t>
      </w:r>
    </w:p>
    <w:p w:rsidR="00A1790E" w:rsidRDefault="00A1790E" w:rsidP="00A1790E">
      <w:pPr>
        <w:jc w:val="both"/>
      </w:pPr>
    </w:p>
    <w:p w:rsidR="009E11D2" w:rsidRDefault="00A1790E" w:rsidP="00533D60">
      <w:pPr>
        <w:jc w:val="both"/>
      </w:pPr>
      <w:r>
        <w:rPr>
          <w:b/>
        </w:rPr>
        <w:t>4</w:t>
      </w:r>
      <w:r>
        <w:t>. Soutěž je</w:t>
      </w:r>
      <w:r w:rsidR="00131902">
        <w:t xml:space="preserve"> dvoukolová</w:t>
      </w:r>
      <w:r>
        <w:t>.</w:t>
      </w:r>
      <w:r>
        <w:rPr>
          <w:b/>
        </w:rPr>
        <w:t xml:space="preserve"> Splněný soutěžní úkol </w:t>
      </w:r>
      <w:r w:rsidR="00533D60">
        <w:rPr>
          <w:b/>
        </w:rPr>
        <w:t xml:space="preserve">zašlou </w:t>
      </w:r>
      <w:r w:rsidR="00F14339">
        <w:t xml:space="preserve">soutěžící </w:t>
      </w:r>
      <w:r w:rsidR="00F14339" w:rsidRPr="00F14339">
        <w:rPr>
          <w:b/>
        </w:rPr>
        <w:t xml:space="preserve">na </w:t>
      </w:r>
      <w:r w:rsidR="00533D60" w:rsidRPr="00F14339">
        <w:rPr>
          <w:b/>
        </w:rPr>
        <w:t>e-mail</w:t>
      </w:r>
      <w:r w:rsidR="00533D60">
        <w:t xml:space="preserve">  </w:t>
      </w:r>
      <w:hyperlink r:id="rId6" w:history="1">
        <w:r w:rsidR="00533D60" w:rsidRPr="00817FD2">
          <w:rPr>
            <w:rStyle w:val="Hypertextovodkaz"/>
          </w:rPr>
          <w:t>prochazkova@vcm.cz</w:t>
        </w:r>
      </w:hyperlink>
      <w:r w:rsidR="00533D60">
        <w:t xml:space="preserve"> </w:t>
      </w:r>
      <w:r>
        <w:t>(</w:t>
      </w:r>
      <w:r w:rsidR="00533D60">
        <w:t>do předmětu napište Dějepisná soutěž</w:t>
      </w:r>
      <w:r>
        <w:t xml:space="preserve">), a to </w:t>
      </w:r>
      <w:r>
        <w:rPr>
          <w:b/>
        </w:rPr>
        <w:t>do</w:t>
      </w:r>
      <w:r w:rsidR="00F14339">
        <w:rPr>
          <w:b/>
        </w:rPr>
        <w:t xml:space="preserve"> 17. 5. 2019</w:t>
      </w:r>
      <w:r>
        <w:rPr>
          <w:b/>
        </w:rPr>
        <w:t>.</w:t>
      </w:r>
      <w:r w:rsidR="00533D60">
        <w:t xml:space="preserve"> </w:t>
      </w:r>
    </w:p>
    <w:p w:rsidR="00A1790E" w:rsidRPr="00533D60" w:rsidRDefault="00A1790E" w:rsidP="00533D60">
      <w:pPr>
        <w:jc w:val="both"/>
        <w:rPr>
          <w:b/>
          <w:u w:val="single"/>
        </w:rPr>
      </w:pPr>
      <w:r>
        <w:t>Na později doruče</w:t>
      </w:r>
      <w:r w:rsidR="00533D60">
        <w:t xml:space="preserve">né </w:t>
      </w:r>
      <w:r w:rsidR="009E11D2">
        <w:t xml:space="preserve">splněné úkoly </w:t>
      </w:r>
      <w:r w:rsidR="00533D60">
        <w:t>nebude brán zřetel.</w:t>
      </w:r>
    </w:p>
    <w:p w:rsidR="00A1790E" w:rsidRDefault="00A1790E" w:rsidP="00A1790E">
      <w:pPr>
        <w:jc w:val="both"/>
      </w:pPr>
    </w:p>
    <w:p w:rsidR="00131902" w:rsidRDefault="00A1790E" w:rsidP="00A1790E">
      <w:pPr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Porota</w:t>
      </w:r>
      <w:r>
        <w:t xml:space="preserve"> složená z odborných pracovníků Východočeského muzea v Pardubicích vyhodnotí zaslané materiály a </w:t>
      </w:r>
      <w:r w:rsidR="00F14339">
        <w:rPr>
          <w:b/>
        </w:rPr>
        <w:t>do 3. 6. 2019</w:t>
      </w:r>
      <w:r>
        <w:rPr>
          <w:b/>
        </w:rPr>
        <w:t xml:space="preserve"> oznámí soutěžícím</w:t>
      </w:r>
      <w:r w:rsidR="00F4098F">
        <w:rPr>
          <w:b/>
        </w:rPr>
        <w:t xml:space="preserve"> prostřednictvím pedagoga</w:t>
      </w:r>
      <w:r>
        <w:rPr>
          <w:b/>
        </w:rPr>
        <w:t xml:space="preserve"> výsledky</w:t>
      </w:r>
      <w:r>
        <w:t xml:space="preserve">. </w:t>
      </w:r>
    </w:p>
    <w:p w:rsidR="00131902" w:rsidRPr="00131902" w:rsidRDefault="008F60F9" w:rsidP="00131902">
      <w:r>
        <w:t xml:space="preserve">Pět </w:t>
      </w:r>
      <w:r w:rsidR="00131902" w:rsidRPr="00131902">
        <w:t xml:space="preserve"> nejlepších skupin pozveme na </w:t>
      </w:r>
      <w:proofErr w:type="gramStart"/>
      <w:r w:rsidR="00131902" w:rsidRPr="00131902">
        <w:rPr>
          <w:b/>
        </w:rPr>
        <w:t>grand</w:t>
      </w:r>
      <w:proofErr w:type="gramEnd"/>
      <w:r w:rsidR="00131902" w:rsidRPr="00131902">
        <w:rPr>
          <w:b/>
        </w:rPr>
        <w:t xml:space="preserve"> finále</w:t>
      </w:r>
      <w:r w:rsidR="00131902" w:rsidRPr="00131902">
        <w:t xml:space="preserve">, </w:t>
      </w:r>
      <w:r w:rsidR="00131902">
        <w:t xml:space="preserve">které </w:t>
      </w:r>
      <w:r w:rsidR="00131902" w:rsidRPr="00060426">
        <w:rPr>
          <w:b/>
        </w:rPr>
        <w:t>se uskuteční</w:t>
      </w:r>
      <w:r w:rsidR="00131902">
        <w:t xml:space="preserve"> </w:t>
      </w:r>
      <w:r w:rsidR="00131902" w:rsidRPr="00131902">
        <w:rPr>
          <w:b/>
        </w:rPr>
        <w:t>13.6. 2019</w:t>
      </w:r>
      <w:r w:rsidR="00131902" w:rsidRPr="00131902">
        <w:t xml:space="preserve">, kde se rozhodne o vítězi.  </w:t>
      </w:r>
    </w:p>
    <w:p w:rsidR="00A1790E" w:rsidRDefault="00A1790E" w:rsidP="00A1790E">
      <w:pPr>
        <w:jc w:val="both"/>
      </w:pPr>
      <w:r>
        <w:t xml:space="preserve">Oceněni budou soutěžící na prvním až třetím místě. </w:t>
      </w:r>
    </w:p>
    <w:p w:rsidR="00A1790E" w:rsidRDefault="00A1790E" w:rsidP="00A1790E">
      <w:pPr>
        <w:jc w:val="both"/>
        <w:rPr>
          <w:b/>
        </w:rPr>
      </w:pPr>
    </w:p>
    <w:p w:rsidR="00A1790E" w:rsidRDefault="00A1790E" w:rsidP="00A1790E">
      <w:pPr>
        <w:jc w:val="both"/>
      </w:pPr>
      <w:r>
        <w:rPr>
          <w:b/>
        </w:rPr>
        <w:t>6.</w:t>
      </w:r>
      <w:r w:rsidR="002871EB">
        <w:t xml:space="preserve"> Pořadatel</w:t>
      </w:r>
      <w:r>
        <w:t xml:space="preserve"> nehradí náklady přihlášených ani finálových družstev, které vzniknou s jejich účastí v soutěži.</w:t>
      </w:r>
    </w:p>
    <w:p w:rsidR="00A1790E" w:rsidRDefault="00A1790E" w:rsidP="00A1790E">
      <w:pPr>
        <w:jc w:val="both"/>
      </w:pPr>
    </w:p>
    <w:p w:rsidR="00A1790E" w:rsidRDefault="002871EB" w:rsidP="00A1790E">
      <w:pPr>
        <w:jc w:val="both"/>
      </w:pPr>
      <w:r>
        <w:t>7. Pořadatel si vyhrazuje</w:t>
      </w:r>
      <w:r w:rsidR="00A1790E">
        <w:t xml:space="preserve"> právo soutěž zrušit, jestliže se do</w:t>
      </w:r>
      <w:r w:rsidR="00131902">
        <w:t xml:space="preserve"> soutěže přihlásí méně než pět</w:t>
      </w:r>
      <w:r w:rsidR="00A1790E">
        <w:t xml:space="preserve"> soutěžících nebo soutěžících týmů.</w:t>
      </w:r>
    </w:p>
    <w:p w:rsidR="00A1790E" w:rsidRDefault="00A1790E" w:rsidP="00A1790E">
      <w:pPr>
        <w:jc w:val="both"/>
      </w:pPr>
    </w:p>
    <w:p w:rsidR="00AA502A" w:rsidRDefault="00AA502A"/>
    <w:sectPr w:rsidR="00AA502A" w:rsidSect="00AA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66875"/>
    <w:multiLevelType w:val="hybridMultilevel"/>
    <w:tmpl w:val="3A48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90E"/>
    <w:rsid w:val="00060426"/>
    <w:rsid w:val="00131902"/>
    <w:rsid w:val="001A630F"/>
    <w:rsid w:val="002871EB"/>
    <w:rsid w:val="002A2F66"/>
    <w:rsid w:val="00381873"/>
    <w:rsid w:val="0043230D"/>
    <w:rsid w:val="004F46A5"/>
    <w:rsid w:val="0053307C"/>
    <w:rsid w:val="00533D60"/>
    <w:rsid w:val="008E6648"/>
    <w:rsid w:val="008F60F9"/>
    <w:rsid w:val="009260C0"/>
    <w:rsid w:val="009E11D2"/>
    <w:rsid w:val="00A1790E"/>
    <w:rsid w:val="00AA502A"/>
    <w:rsid w:val="00B64D85"/>
    <w:rsid w:val="00F14339"/>
    <w:rsid w:val="00F4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0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3D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319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hazkova@vcm.cz" TargetMode="External"/><Relationship Id="rId5" Type="http://schemas.openxmlformats.org/officeDocument/2006/relationships/hyperlink" Target="mailto:prochazkova@vc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prochazkova</cp:lastModifiedBy>
  <cp:revision>11</cp:revision>
  <dcterms:created xsi:type="dcterms:W3CDTF">2019-02-14T08:06:00Z</dcterms:created>
  <dcterms:modified xsi:type="dcterms:W3CDTF">2019-02-21T09:23:00Z</dcterms:modified>
</cp:coreProperties>
</file>